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方正小标宋简体" w:hAnsi="方正小标宋简体" w:eastAsia="方正小标宋简体" w:cs="方正小标宋简体"/>
          <w:sz w:val="32"/>
          <w:szCs w:val="32"/>
        </w:rPr>
      </w:pPr>
    </w:p>
    <w:p>
      <w:pPr>
        <w:spacing w:line="4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3</w:t>
      </w:r>
      <w:r>
        <w:rPr>
          <w:rFonts w:hint="eastAsia" w:ascii="方正小标宋简体" w:hAnsi="方正小标宋简体" w:eastAsia="方正小标宋简体" w:cs="方正小标宋简体"/>
          <w:sz w:val="32"/>
          <w:szCs w:val="32"/>
        </w:rPr>
        <w:t>年崇明区青少年羽毛球比赛（初中组）承诺书</w:t>
      </w:r>
    </w:p>
    <w:p>
      <w:pPr>
        <w:spacing w:line="46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sz w:val="32"/>
          <w:szCs w:val="32"/>
          <w:lang w:eastAsia="zh-CN"/>
        </w:rPr>
        <w:t>学生体质</w:t>
      </w:r>
      <w:r>
        <w:rPr>
          <w:rFonts w:hint="eastAsia" w:ascii="方正小标宋简体" w:hAnsi="方正小标宋简体" w:eastAsia="方正小标宋简体" w:cs="方正小标宋简体"/>
          <w:sz w:val="32"/>
          <w:szCs w:val="32"/>
        </w:rPr>
        <w:t>健康</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本单位已知晓并理解、遵守</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区及本赛事关于参赛人员健康要求和新冠肺炎疫情防控相关管理规定，郑重承诺以下事项∶</w:t>
      </w:r>
    </w:p>
    <w:p>
      <w:pPr>
        <w:numPr>
          <w:ilvl w:val="0"/>
          <w:numId w:val="1"/>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本单位报名人员</w:t>
      </w:r>
      <w:r>
        <w:rPr>
          <w:rFonts w:hint="eastAsia" w:ascii="仿宋_GB2312" w:hAnsi="仿宋_GB2312" w:eastAsia="仿宋_GB2312" w:cs="仿宋_GB2312"/>
          <w:sz w:val="28"/>
          <w:szCs w:val="28"/>
          <w:lang w:eastAsia="zh-CN"/>
        </w:rPr>
        <w:t>参赛时（阳康后）</w:t>
      </w:r>
      <w:r>
        <w:rPr>
          <w:rFonts w:hint="eastAsia" w:ascii="仿宋_GB2312" w:hAnsi="仿宋_GB2312" w:eastAsia="仿宋_GB2312" w:cs="仿宋_GB2312"/>
          <w:sz w:val="28"/>
          <w:szCs w:val="28"/>
        </w:rPr>
        <w:t>身体健康</w:t>
      </w:r>
      <w:r>
        <w:rPr>
          <w:rFonts w:hint="eastAsia" w:ascii="仿宋_GB2312" w:hAnsi="仿宋_GB2312" w:eastAsia="仿宋_GB2312" w:cs="仿宋_GB2312"/>
          <w:sz w:val="28"/>
          <w:szCs w:val="28"/>
          <w:lang w:eastAsia="zh-CN"/>
        </w:rPr>
        <w:t>良好，具备参赛条件</w:t>
      </w:r>
      <w:r>
        <w:rPr>
          <w:rFonts w:hint="eastAsia" w:ascii="仿宋_GB2312" w:hAnsi="仿宋_GB2312" w:eastAsia="仿宋_GB2312" w:cs="仿宋_GB2312"/>
          <w:sz w:val="28"/>
          <w:szCs w:val="28"/>
        </w:rPr>
        <w:t>。</w:t>
      </w:r>
    </w:p>
    <w:p>
      <w:pPr>
        <w:numPr>
          <w:ilvl w:val="0"/>
          <w:numId w:val="1"/>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单位报名人员参加比赛前</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天健康监测中体温不曾≥37.3℃，未出现过咳嗽、咳痰、咽痛、打喷嚏、流涕、鼻塞、头痛、肌肉酸痛、关节酸痛、气促、呼吸困难、胸闷、结膜充血、腹痛、皮疹、黄疸等症状，个人健康情况正常。</w:t>
      </w:r>
      <w:bookmarkStart w:id="0" w:name="_GoBack"/>
      <w:bookmarkEnd w:id="0"/>
    </w:p>
    <w:p>
      <w:pPr>
        <w:numPr>
          <w:ilvl w:val="0"/>
          <w:numId w:val="1"/>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本单位保证以上声明信息真实、准确、完整，如有承诺不实、隐瞒病史和接触史、故意压制症状、瞒报漏报健康情况、逃避防疫措施的，愿承担相应法律责任。</w:t>
      </w:r>
    </w:p>
    <w:p>
      <w:pPr>
        <w:spacing w:line="460" w:lineRule="exact"/>
        <w:jc w:val="center"/>
        <w:rPr>
          <w:rFonts w:hint="eastAsia" w:ascii="方正小标宋简体" w:hAnsi="方正小标宋简体" w:eastAsia="方正小标宋简体" w:cs="方正小标宋简体"/>
          <w:sz w:val="32"/>
          <w:szCs w:val="32"/>
        </w:rPr>
      </w:pPr>
    </w:p>
    <w:p>
      <w:pPr>
        <w:spacing w:line="460" w:lineRule="exact"/>
        <w:jc w:val="center"/>
        <w:rPr>
          <w:rFonts w:hint="eastAsia" w:ascii="方正小标宋简体" w:hAnsi="方正小标宋简体" w:eastAsia="方正小标宋简体" w:cs="方正小标宋简体"/>
          <w:sz w:val="32"/>
          <w:szCs w:val="32"/>
        </w:rPr>
      </w:pPr>
    </w:p>
    <w:p>
      <w:pPr>
        <w:spacing w:line="4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赛风赛纪</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本单位严格遵守国家法律法规和国家体育总局的有关规定,自觉维护体育竞赛的公正性、严肃性和权威性,遵守赛场纪律,文明参赛。郑重承诺以下事项：</w:t>
      </w:r>
    </w:p>
    <w:p>
      <w:pPr>
        <w:numPr>
          <w:ilvl w:val="0"/>
          <w:numId w:val="2"/>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严格按照运动员参赛资格规定,不在参赛资格上弄虚作假、不冒名顶替，按规定赛前出示证件。严禁违背体育道德进行虚假比赛,操纵比赛；</w:t>
      </w:r>
    </w:p>
    <w:p>
      <w:pPr>
        <w:numPr>
          <w:ilvl w:val="0"/>
          <w:numId w:val="2"/>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严禁出现不服从裁判员判罚,指责、谩骂、攻击裁判员,干扰执裁;严禁辱骂对手、打架斗殴、故意伤人,发表影响赛事正常举行言论;</w:t>
      </w:r>
    </w:p>
    <w:p>
      <w:pPr>
        <w:numPr>
          <w:ilvl w:val="0"/>
          <w:numId w:val="2"/>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严禁故意拖延比赛时间,闹赛、罢赛、无故弃权、拒绝领奖,扰乱赛场秩序;</w:t>
      </w:r>
    </w:p>
    <w:p>
      <w:pPr>
        <w:numPr>
          <w:ilvl w:val="0"/>
          <w:numId w:val="2"/>
        </w:num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严禁向裁判员、组委会送钱、送物,收送参赛对手钱、物。</w:t>
      </w:r>
    </w:p>
    <w:p>
      <w:pPr>
        <w:spacing w:line="460" w:lineRule="exact"/>
        <w:ind w:firstLine="4200" w:firstLineChars="1500"/>
        <w:rPr>
          <w:rFonts w:ascii="仿宋_GB2312" w:hAnsi="仿宋_GB2312" w:eastAsia="仿宋_GB2312" w:cs="仿宋_GB2312"/>
          <w:sz w:val="28"/>
          <w:szCs w:val="28"/>
        </w:rPr>
      </w:pPr>
    </w:p>
    <w:p>
      <w:pPr>
        <w:spacing w:line="460" w:lineRule="exact"/>
        <w:ind w:firstLine="4200" w:firstLineChars="1500"/>
        <w:rPr>
          <w:rFonts w:hint="eastAsia" w:ascii="仿宋_GB2312" w:hAnsi="仿宋_GB2312" w:eastAsia="仿宋_GB2312" w:cs="仿宋_GB2312"/>
          <w:sz w:val="28"/>
          <w:szCs w:val="28"/>
        </w:rPr>
      </w:pPr>
    </w:p>
    <w:p>
      <w:pPr>
        <w:spacing w:line="4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承诺单位（盖章）：</w:t>
      </w:r>
    </w:p>
    <w:p>
      <w:pPr>
        <w:spacing w:line="460" w:lineRule="exact"/>
        <w:ind w:firstLine="6160" w:firstLineChars="22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sectPr>
      <w:pgSz w:w="11906" w:h="16838"/>
      <w:pgMar w:top="986" w:right="1463" w:bottom="986"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9F4E4"/>
    <w:multiLevelType w:val="singleLevel"/>
    <w:tmpl w:val="E669F4E4"/>
    <w:lvl w:ilvl="0" w:tentative="0">
      <w:start w:val="1"/>
      <w:numFmt w:val="decimal"/>
      <w:suff w:val="space"/>
      <w:lvlText w:val="%1."/>
      <w:lvlJc w:val="left"/>
    </w:lvl>
  </w:abstractNum>
  <w:abstractNum w:abstractNumId="1">
    <w:nsid w:val="66DA67E1"/>
    <w:multiLevelType w:val="singleLevel"/>
    <w:tmpl w:val="66DA67E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93DD5"/>
    <w:rsid w:val="00096980"/>
    <w:rsid w:val="000E194F"/>
    <w:rsid w:val="0085313E"/>
    <w:rsid w:val="00961572"/>
    <w:rsid w:val="00D57DC2"/>
    <w:rsid w:val="0575712C"/>
    <w:rsid w:val="13293DD5"/>
    <w:rsid w:val="1679790B"/>
    <w:rsid w:val="19E15139"/>
    <w:rsid w:val="1BF80EC1"/>
    <w:rsid w:val="1F9C7CE6"/>
    <w:rsid w:val="23470052"/>
    <w:rsid w:val="28442403"/>
    <w:rsid w:val="28E95D2E"/>
    <w:rsid w:val="3471340B"/>
    <w:rsid w:val="3B965712"/>
    <w:rsid w:val="3EDB0AB9"/>
    <w:rsid w:val="455D3C0B"/>
    <w:rsid w:val="478B4A4F"/>
    <w:rsid w:val="4D3C52A9"/>
    <w:rsid w:val="4F0A1433"/>
    <w:rsid w:val="56A23CBC"/>
    <w:rsid w:val="5DA77BB6"/>
    <w:rsid w:val="5DF9419D"/>
    <w:rsid w:val="5F9723E2"/>
    <w:rsid w:val="66DF1E0D"/>
    <w:rsid w:val="72EF294B"/>
    <w:rsid w:val="7BA6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1"/>
    <w:qFormat/>
    <w:uiPriority w:val="0"/>
    <w:pPr>
      <w:framePr w:wrap="around" w:vAnchor="margin" w:hAnchor="text" w:y="1"/>
    </w:pPr>
    <w:rPr>
      <w:rFonts w:hint="eastAsia" w:ascii="Arial Unicode MS" w:hAnsi="Arial Unicode MS" w:eastAsia="Arial Unicode MS" w:cs="Arial Unicode MS"/>
      <w:color w:val="000000"/>
      <w:sz w:val="22"/>
      <w:szCs w:val="22"/>
      <w:lang w:val="zh-CN" w:eastAsia="zh-CN" w:bidi="ar-SA"/>
    </w:rPr>
  </w:style>
  <w:style w:type="character" w:customStyle="1" w:styleId="8">
    <w:name w:val="页眉 字符"/>
    <w:basedOn w:val="4"/>
    <w:link w:val="3"/>
    <w:uiPriority w:val="0"/>
    <w:rPr>
      <w:rFonts w:asciiTheme="minorHAnsi" w:hAnsiTheme="minorHAnsi" w:eastAsiaTheme="minorEastAsia" w:cstheme="minorBidi"/>
      <w:kern w:val="2"/>
      <w:sz w:val="18"/>
      <w:szCs w:val="18"/>
    </w:rPr>
  </w:style>
  <w:style w:type="character" w:customStyle="1" w:styleId="9">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594</Characters>
  <Lines>4</Lines>
  <Paragraphs>1</Paragraphs>
  <TotalTime>16</TotalTime>
  <ScaleCrop>false</ScaleCrop>
  <LinksUpToDate>false</LinksUpToDate>
  <CharactersWithSpaces>697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2020-10-30T10:06:00Z</dcterms:created>
  <dc:creator>席睿信</dc:creator>
  <cp:lastModifiedBy>Administrator</cp:lastModifiedBy>
  <cp:lastPrinted>2021-05-13T07:13:00Z</cp:lastPrinted>
  <dcterms:modified xsi:type="dcterms:W3CDTF">2023-02-28T02:11:43Z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